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8E" w:rsidRDefault="007F4AAD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AA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              </w:t>
      </w:r>
    </w:p>
    <w:p w:rsidR="00D652B2" w:rsidRPr="00DC5EB1" w:rsidRDefault="00AA1ECD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7F4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(miejscowość i data)</w:t>
      </w:r>
      <w:r w:rsidR="00D65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DC5EB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 O  NIEOTRZYMANIU  POMOCY  </w:t>
      </w:r>
      <w:r w:rsidRPr="00DC5EB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32538E" w:rsidRPr="00DC5EB1" w:rsidRDefault="0032538E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75 § 2 ustawy z dnia 14 czerwca 1960 roku Kodeks postępowania administracyjnego (Dz. U. z 2024 r., poz. 572) w związku z art. 297 § 1 ustawy </w:t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6 czerwca 1997 r. Kodeks karny (Dz. U. z 2025 r., poz. 383 ze zm.)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(imię i nazwisko pracodawcy i nazwa zakładu  pracodawcy)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…………………………………………………………………………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zakładu pracodawcy ……………………………………………………………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……………………………………….   REGON …………………………………………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38E" w:rsidRPr="00DC5EB1" w:rsidRDefault="0032538E" w:rsidP="00D6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C5EB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ś w i a d c z a m,</w:t>
      </w:r>
    </w:p>
    <w:p w:rsidR="0032538E" w:rsidRPr="00DC5EB1" w:rsidRDefault="0032538E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>że w okresie 3 minionych lat ww. podmiot, którego reprezentuję:</w:t>
      </w:r>
    </w:p>
    <w:p w:rsidR="0032538E" w:rsidRPr="00DC5EB1" w:rsidRDefault="0032538E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2538E" w:rsidRPr="00DC5EB1" w:rsidRDefault="0032538E" w:rsidP="003253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 przyznanej zgodnie z rozporządzeniem Komisji (UE) </w:t>
      </w:r>
      <w:r w:rsidRPr="00DC5EB1">
        <w:rPr>
          <w:rFonts w:ascii="Times New Roman" w:eastAsia="Times New Roman" w:hAnsi="Times New Roman" w:cs="Times New Roman"/>
          <w:lang w:eastAsia="pl-PL"/>
        </w:rPr>
        <w:br/>
        <w:t>nr 2023/2831 z dnia 13 grudnia 2023 r. w sprawie stosowania art. 107 i 108 Traktatu</w:t>
      </w:r>
      <w:r w:rsidRPr="00DC5EB1">
        <w:rPr>
          <w:rFonts w:ascii="Times New Roman" w:eastAsia="Times New Roman" w:hAnsi="Times New Roman" w:cs="Times New Roman"/>
          <w:lang w:eastAsia="pl-PL"/>
        </w:rPr>
        <w:br/>
        <w:t xml:space="preserve">o funkcjonowaniu Unii Europejskiej do pomocy 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  (Dz. Urz. UE L 2023/2831</w:t>
      </w:r>
      <w:r w:rsidRPr="00DC5EB1">
        <w:rPr>
          <w:rFonts w:ascii="Times New Roman" w:eastAsia="Times New Roman" w:hAnsi="Times New Roman" w:cs="Times New Roman"/>
          <w:lang w:eastAsia="pl-PL"/>
        </w:rPr>
        <w:br/>
        <w:t>z 15.12.2023 r.).</w:t>
      </w:r>
    </w:p>
    <w:p w:rsidR="0032538E" w:rsidRPr="00DC5EB1" w:rsidRDefault="0032538E" w:rsidP="003253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 jako wspólnik spółki osobowej, przyznanej zgodnie </w:t>
      </w:r>
      <w:r w:rsidRPr="00DC5EB1">
        <w:rPr>
          <w:rFonts w:ascii="Times New Roman" w:eastAsia="Times New Roman" w:hAnsi="Times New Roman" w:cs="Times New Roman"/>
          <w:lang w:eastAsia="pl-PL"/>
        </w:rPr>
        <w:br/>
        <w:t xml:space="preserve">z rozporządzeniem Komisji (UE) nr 2023/2831 z dnia 13 grudnia 2023 r. w sprawie stosowania </w:t>
      </w:r>
      <w:r w:rsidRPr="00DC5EB1">
        <w:rPr>
          <w:rFonts w:ascii="Times New Roman" w:eastAsia="Times New Roman" w:hAnsi="Times New Roman" w:cs="Times New Roman"/>
          <w:lang w:eastAsia="pl-PL"/>
        </w:rPr>
        <w:br/>
        <w:t xml:space="preserve">art. 107 i 108 Traktatu o funkcjonowaniu Unii Europejskiej do pomocy 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 (Dz. Urz. UE L 2023/2831 z 15.12.2023 r.) w związku z działalnością prowadzoną przez tę spółkę. </w:t>
      </w:r>
      <w:r w:rsidRPr="00DC5EB1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1) </w:t>
      </w:r>
      <w:r w:rsidRPr="00DC5EB1">
        <w:rPr>
          <w:rFonts w:ascii="Times New Roman" w:eastAsia="Times New Roman" w:hAnsi="Times New Roman" w:cs="Times New Roman"/>
          <w:lang w:eastAsia="pl-PL"/>
        </w:rPr>
        <w:tab/>
      </w:r>
    </w:p>
    <w:p w:rsidR="0032538E" w:rsidRPr="00DC5EB1" w:rsidRDefault="0032538E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ab/>
        <w:t xml:space="preserve">W przypadku, gdy w okresie od dnia złożenia niniejszego oświadczenia do dnia wydania decyzji ww. podmiot uzyska pomoc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, wówczas zobowiązuje się do niezwłocznego powiadomienia </w:t>
      </w:r>
      <w:r w:rsidRPr="00DC5EB1">
        <w:rPr>
          <w:rFonts w:ascii="Times New Roman" w:eastAsia="Times New Roman" w:hAnsi="Times New Roman" w:cs="Times New Roman"/>
          <w:lang w:eastAsia="pl-PL"/>
        </w:rPr>
        <w:br/>
        <w:t>o wysokości uzyskanej pomocy.</w:t>
      </w:r>
    </w:p>
    <w:p w:rsidR="0032538E" w:rsidRPr="00DC5EB1" w:rsidRDefault="0032538E" w:rsidP="00325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>Niniejsze oświadczenie złożone jest pod rygorem odpowiedzialności karnej za fałszywe zeznania wynikającej z art. 297 § 1 kodeksu karnego.</w:t>
      </w:r>
    </w:p>
    <w:p w:rsidR="00D652B2" w:rsidRDefault="0032538E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C5EB1">
        <w:rPr>
          <w:rFonts w:ascii="Times New Roman" w:eastAsia="Times New Roman" w:hAnsi="Times New Roman" w:cs="Times New Roman"/>
          <w:lang w:eastAsia="pl-PL"/>
        </w:rPr>
        <w:tab/>
        <w:t xml:space="preserve">W przypadku nieprzekazania lub przekazania nieprawdziwych informacji o pomocy publicznej lub o pomocy de </w:t>
      </w:r>
      <w:proofErr w:type="spellStart"/>
      <w:r w:rsidRPr="00DC5EB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DC5EB1">
        <w:rPr>
          <w:rFonts w:ascii="Times New Roman" w:eastAsia="Times New Roman" w:hAnsi="Times New Roman" w:cs="Times New Roman"/>
          <w:lang w:eastAsia="pl-PL"/>
        </w:rPr>
        <w:t xml:space="preserve">, o których mowa w art. 39 ust. 1 ustawy z dnia 30 kwietnia </w:t>
      </w:r>
      <w:r w:rsidR="00D652B2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32538E" w:rsidRPr="00DC5EB1" w:rsidRDefault="00D652B2" w:rsidP="003253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2004r.</w:t>
      </w:r>
      <w:r w:rsidR="0032538E" w:rsidRPr="00DC5EB1">
        <w:rPr>
          <w:rFonts w:ascii="Times New Roman" w:eastAsia="Times New Roman" w:hAnsi="Times New Roman" w:cs="Times New Roman"/>
          <w:lang w:eastAsia="pl-PL"/>
        </w:rPr>
        <w:br/>
        <w:t>o postępowaniu w sprawach dotyczących pomocy publicznej (Dz. U. z 2025 r. poz. 468), Prezes Urzędu Ochrony Konkurencji i Konsumentów może, w drodze decyzji , nałożyć na podmiot lub osobę karę pieniężną do wysokości równowartości 10 000 euro, zgodnie z art. 44 tejże ustawy.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:rsidR="0032538E" w:rsidRPr="00DC5EB1" w:rsidRDefault="0032538E" w:rsidP="0032538E">
      <w:pPr>
        <w:tabs>
          <w:tab w:val="num" w:pos="374"/>
          <w:tab w:val="left" w:pos="1245"/>
          <w:tab w:val="center" w:pos="4535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C5E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DC5E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</w:t>
      </w:r>
      <w:r w:rsidRPr="00DC5EB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</w:t>
      </w:r>
      <w:r w:rsidRPr="00DC5E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wnioskodawcy /osoby reprezentującej wnioskodawcę/</w:t>
      </w:r>
      <w:r w:rsidRPr="00DC5EB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pełnomocnika wnioskodawcy)</w:t>
      </w: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38E" w:rsidRPr="00DC5EB1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EB1">
        <w:rPr>
          <w:rFonts w:ascii="Times New Roman" w:eastAsia="Times New Roman" w:hAnsi="Times New Roman" w:cs="Times New Roman"/>
          <w:sz w:val="20"/>
          <w:szCs w:val="20"/>
          <w:lang w:eastAsia="pl-PL"/>
        </w:rPr>
        <w:t>--------------------------------------------------------------</w:t>
      </w:r>
    </w:p>
    <w:p w:rsidR="00096A97" w:rsidRPr="0032538E" w:rsidRDefault="0032538E" w:rsidP="00325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EB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Pr="00DC5E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DC5EB1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wspólników spółki cywilnej, jawnej, komandytowej, partnerskiej albo komandytowo-akcyjnej (niebędących akcjonariuszami) w przypadku, gdy wnioskodawcą jest dana spółka.</w:t>
      </w:r>
    </w:p>
    <w:sectPr w:rsidR="00096A97" w:rsidRPr="0032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8E"/>
    <w:rsid w:val="00096A97"/>
    <w:rsid w:val="0032538E"/>
    <w:rsid w:val="007F4AAD"/>
    <w:rsid w:val="00AA1ECD"/>
    <w:rsid w:val="00D6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2476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2025-10-27T07:11:00Z</dcterms:created>
  <dcterms:modified xsi:type="dcterms:W3CDTF">2025-10-27T13:24:00Z</dcterms:modified>
</cp:coreProperties>
</file>